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D0137" w14:textId="77777777" w:rsidR="00754D14" w:rsidRDefault="00754D14" w:rsidP="00754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күзгі семестрі</w:t>
      </w:r>
    </w:p>
    <w:p w14:paraId="04546158" w14:textId="77777777" w:rsidR="00754D14" w:rsidRDefault="00754D14" w:rsidP="00754D1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7М04104-Мемлекеттік және жергіліекті басқару</w:t>
      </w:r>
    </w:p>
    <w:p w14:paraId="34270F96" w14:textId="77777777" w:rsidR="00754D14" w:rsidRDefault="00754D14" w:rsidP="00754D1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8DC42F" w14:textId="320A9537" w:rsidR="00754D14" w:rsidRDefault="00754D14" w:rsidP="00754D14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МОӨЖ-3</w:t>
      </w:r>
    </w:p>
    <w:p w14:paraId="443396F9" w14:textId="636988E8" w:rsidR="0033792A" w:rsidRPr="00052789" w:rsidRDefault="00052789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52789">
        <w:rPr>
          <w:rFonts w:ascii="Times New Roman" w:hAnsi="Times New Roman" w:cs="Times New Roman"/>
          <w:sz w:val="36"/>
          <w:szCs w:val="36"/>
          <w:lang w:val="kk-KZ"/>
        </w:rPr>
        <w:t>Қазақстан Республикасы ұлттық экономика салаларындағы еңбек ресурстарын пайдалану индикаторларын талдап көрсетіңіз</w:t>
      </w:r>
    </w:p>
    <w:sectPr w:rsidR="0033792A" w:rsidRPr="0005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2A"/>
    <w:rsid w:val="00052789"/>
    <w:rsid w:val="0033792A"/>
    <w:rsid w:val="0075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639B"/>
  <w15:chartTrackingRefBased/>
  <w15:docId w15:val="{F328350B-1001-4D54-9551-92B94B01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D1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4</cp:revision>
  <dcterms:created xsi:type="dcterms:W3CDTF">2020-10-12T08:13:00Z</dcterms:created>
  <dcterms:modified xsi:type="dcterms:W3CDTF">2020-10-12T08:20:00Z</dcterms:modified>
</cp:coreProperties>
</file>